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7CCCB" w14:textId="77777777" w:rsidR="00B95037" w:rsidRDefault="00B95037"/>
    <w:p w14:paraId="3A8830E2" w14:textId="560E29B2" w:rsidR="00B95037" w:rsidRPr="00C45D45" w:rsidRDefault="00865E19">
      <w:pPr>
        <w:rPr>
          <w:b/>
          <w:color w:val="000000" w:themeColor="text1"/>
          <w:sz w:val="20"/>
          <w:szCs w:val="20"/>
        </w:rPr>
      </w:pPr>
      <w:r w:rsidRPr="00C45D45">
        <w:rPr>
          <w:b/>
          <w:color w:val="000000" w:themeColor="text1"/>
          <w:sz w:val="20"/>
          <w:szCs w:val="20"/>
        </w:rPr>
        <w:t>Company Overview</w:t>
      </w:r>
    </w:p>
    <w:p w14:paraId="786267E7" w14:textId="77777777" w:rsidR="00865E19" w:rsidRPr="00C45D45" w:rsidRDefault="00865E19">
      <w:pPr>
        <w:rPr>
          <w:b/>
          <w:color w:val="000000" w:themeColor="text1"/>
          <w:sz w:val="20"/>
          <w:szCs w:val="20"/>
        </w:rPr>
      </w:pPr>
    </w:p>
    <w:p w14:paraId="72390BBD" w14:textId="56CD9DF8" w:rsidR="00865E19" w:rsidRPr="00C45D45" w:rsidRDefault="00865E19">
      <w:p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Diamond Assets LLC is a national Asset Management organization, specializing in IT buy-back programs for organizations across the country.   It is our mission to design programs that deliver a combination of aggressive pricing and exceptional service, allowing our clients to expand their technology sustainability plans.</w:t>
      </w:r>
    </w:p>
    <w:p w14:paraId="364A2DD9" w14:textId="77777777" w:rsidR="00865E19" w:rsidRPr="00C45D45" w:rsidRDefault="00865E19">
      <w:pPr>
        <w:rPr>
          <w:b/>
          <w:color w:val="000000" w:themeColor="text1"/>
          <w:sz w:val="20"/>
          <w:szCs w:val="20"/>
        </w:rPr>
      </w:pPr>
    </w:p>
    <w:p w14:paraId="63235A06" w14:textId="393DFD3A" w:rsidR="00464EF6" w:rsidRPr="00C45D45" w:rsidRDefault="00464EF6" w:rsidP="00464EF6">
      <w:pPr>
        <w:rPr>
          <w:b/>
          <w:color w:val="000000" w:themeColor="text1"/>
          <w:sz w:val="20"/>
          <w:szCs w:val="20"/>
        </w:rPr>
      </w:pPr>
      <w:r w:rsidRPr="00C45D45">
        <w:rPr>
          <w:b/>
          <w:color w:val="000000" w:themeColor="text1"/>
          <w:sz w:val="20"/>
          <w:szCs w:val="20"/>
        </w:rPr>
        <w:t xml:space="preserve">Job Description: Position: </w:t>
      </w:r>
      <w:r w:rsidR="0019050E" w:rsidRPr="00C45D45">
        <w:rPr>
          <w:b/>
          <w:color w:val="000000" w:themeColor="text1"/>
          <w:sz w:val="20"/>
          <w:szCs w:val="20"/>
        </w:rPr>
        <w:t>Logistics Intern</w:t>
      </w:r>
    </w:p>
    <w:p w14:paraId="021F9C4C" w14:textId="0503E385" w:rsidR="0019050E" w:rsidRPr="00C45D45" w:rsidRDefault="0019050E" w:rsidP="0019050E">
      <w:p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Logistics coordination is a key component to growth and success of the organization. It</w:t>
      </w:r>
      <w:r w:rsidR="00C45D45">
        <w:rPr>
          <w:color w:val="000000" w:themeColor="text1"/>
          <w:sz w:val="20"/>
          <w:szCs w:val="20"/>
        </w:rPr>
        <w:t xml:space="preserve"> is the responsibility of the Lo</w:t>
      </w:r>
      <w:r w:rsidRPr="00C45D45">
        <w:rPr>
          <w:color w:val="000000" w:themeColor="text1"/>
          <w:sz w:val="20"/>
          <w:szCs w:val="20"/>
        </w:rPr>
        <w:t xml:space="preserve">gistics </w:t>
      </w:r>
      <w:r w:rsidR="00C45D45">
        <w:rPr>
          <w:color w:val="000000" w:themeColor="text1"/>
          <w:sz w:val="20"/>
          <w:szCs w:val="20"/>
        </w:rPr>
        <w:t>I</w:t>
      </w:r>
      <w:r w:rsidRPr="00C45D45">
        <w:rPr>
          <w:color w:val="000000" w:themeColor="text1"/>
          <w:sz w:val="20"/>
          <w:szCs w:val="20"/>
        </w:rPr>
        <w:t>ntern to help the Logistics Coordinator plan and execute service pickups across the country while effectively communicating with appropriate contacts within Diamond Assets client base.</w:t>
      </w:r>
    </w:p>
    <w:p w14:paraId="37D57FCD" w14:textId="77777777" w:rsidR="00464EF6" w:rsidRPr="00C45D45" w:rsidRDefault="00464EF6" w:rsidP="00464EF6">
      <w:pPr>
        <w:rPr>
          <w:color w:val="000000" w:themeColor="text1"/>
          <w:sz w:val="20"/>
          <w:szCs w:val="20"/>
        </w:rPr>
      </w:pPr>
    </w:p>
    <w:p w14:paraId="02AC73E2" w14:textId="2CE66445" w:rsidR="006B25ED" w:rsidRPr="00C45D45" w:rsidRDefault="00464EF6" w:rsidP="006B25ED">
      <w:pPr>
        <w:rPr>
          <w:b/>
          <w:color w:val="000000" w:themeColor="text1"/>
          <w:sz w:val="20"/>
          <w:szCs w:val="20"/>
        </w:rPr>
      </w:pPr>
      <w:r w:rsidRPr="00C45D45">
        <w:rPr>
          <w:b/>
          <w:color w:val="000000" w:themeColor="text1"/>
          <w:sz w:val="20"/>
          <w:szCs w:val="20"/>
        </w:rPr>
        <w:t>Responsibilities:</w:t>
      </w:r>
    </w:p>
    <w:p w14:paraId="33F3A903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Effective communication with Sales Personnel on Confirmed Mail-In Projects</w:t>
      </w:r>
    </w:p>
    <w:p w14:paraId="25A7A2DF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Effective Communication with Customer Base on Confirmed Mail-in Projects</w:t>
      </w:r>
    </w:p>
    <w:p w14:paraId="2B200321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Effective Communication with Shipping &amp; Receiving Personnel</w:t>
      </w:r>
    </w:p>
    <w:p w14:paraId="0624D2B9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Coordinate and Schedule Mail-in Projects with Regards to Efficiencies and Cost Reduction</w:t>
      </w:r>
    </w:p>
    <w:p w14:paraId="4DB4AC7E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Coordination of Outbound &amp; Inbound Shipping in Accordance with Vendor Requirements</w:t>
      </w:r>
    </w:p>
    <w:p w14:paraId="274A3AD6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Assist with Planning of Local Pickup Projects</w:t>
      </w:r>
    </w:p>
    <w:p w14:paraId="65BFEE25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 xml:space="preserve">Effective Communication with Recovery Specialists Personnel </w:t>
      </w:r>
    </w:p>
    <w:p w14:paraId="0F1FE972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Secondary backup for Logistics Coordinator, as needed</w:t>
      </w:r>
    </w:p>
    <w:p w14:paraId="564B7262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Other projects and tasks as assigned</w:t>
      </w:r>
    </w:p>
    <w:p w14:paraId="122460ED" w14:textId="77777777" w:rsidR="0019050E" w:rsidRPr="00C45D45" w:rsidRDefault="0019050E" w:rsidP="0019050E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</w:p>
    <w:p w14:paraId="1C9AA4C1" w14:textId="77777777" w:rsidR="00464EF6" w:rsidRPr="00C45D45" w:rsidRDefault="00464EF6" w:rsidP="00464EF6">
      <w:pPr>
        <w:rPr>
          <w:b/>
          <w:color w:val="000000" w:themeColor="text1"/>
          <w:sz w:val="20"/>
          <w:szCs w:val="20"/>
        </w:rPr>
      </w:pPr>
      <w:r w:rsidRPr="00C45D45">
        <w:rPr>
          <w:b/>
          <w:color w:val="000000" w:themeColor="text1"/>
          <w:sz w:val="20"/>
          <w:szCs w:val="20"/>
        </w:rPr>
        <w:t>Education, Skills &amp; Experience</w:t>
      </w:r>
    </w:p>
    <w:p w14:paraId="4815E707" w14:textId="0B4CC51A" w:rsidR="00C45D45" w:rsidRPr="00C45D45" w:rsidRDefault="00C45D45" w:rsidP="00C45D45">
      <w:pPr>
        <w:numPr>
          <w:ilvl w:val="0"/>
          <w:numId w:val="14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Enrollment towards a Bachelor’s degree at a Junior or Senior level</w:t>
      </w:r>
    </w:p>
    <w:p w14:paraId="5FECD946" w14:textId="77777777" w:rsidR="00464EF6" w:rsidRPr="00C45D45" w:rsidRDefault="00464EF6" w:rsidP="00464EF6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Good written and verbal communication skills</w:t>
      </w:r>
    </w:p>
    <w:p w14:paraId="1C582B39" w14:textId="77777777" w:rsidR="00464EF6" w:rsidRPr="00C45D45" w:rsidRDefault="00464EF6" w:rsidP="00464EF6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Must work well in an fast-paced environment with dynamic requirements and priorities</w:t>
      </w:r>
    </w:p>
    <w:p w14:paraId="7D7EE68C" w14:textId="77777777" w:rsidR="00464EF6" w:rsidRPr="00C45D45" w:rsidRDefault="00464EF6" w:rsidP="00464EF6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Attention to detail and committed to managing problems through resolution</w:t>
      </w:r>
    </w:p>
    <w:p w14:paraId="085F7596" w14:textId="77777777" w:rsidR="00464EF6" w:rsidRPr="00C45D45" w:rsidRDefault="00464EF6" w:rsidP="00464EF6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C45D45">
        <w:rPr>
          <w:color w:val="000000" w:themeColor="text1"/>
          <w:sz w:val="20"/>
          <w:szCs w:val="20"/>
        </w:rPr>
        <w:t>Being adept with MS Office tools such as Word, Excel and Outlook is necessary</w:t>
      </w:r>
    </w:p>
    <w:p w14:paraId="427B3CA7" w14:textId="77777777" w:rsidR="00575CF4" w:rsidRPr="00C45D45" w:rsidRDefault="00575CF4" w:rsidP="00575CF4">
      <w:pPr>
        <w:rPr>
          <w:color w:val="000000" w:themeColor="text1"/>
          <w:sz w:val="20"/>
          <w:szCs w:val="20"/>
        </w:rPr>
      </w:pPr>
    </w:p>
    <w:p w14:paraId="76879014" w14:textId="77777777" w:rsidR="003C3C15" w:rsidRPr="00C45D45" w:rsidRDefault="003C3C15" w:rsidP="003C3C15">
      <w:pPr>
        <w:rPr>
          <w:color w:val="000000" w:themeColor="text1"/>
          <w:sz w:val="20"/>
          <w:szCs w:val="20"/>
        </w:rPr>
      </w:pPr>
    </w:p>
    <w:p w14:paraId="2C7EC083" w14:textId="40ACF8A6" w:rsidR="00575CF4" w:rsidRPr="00C45D45" w:rsidRDefault="00575CF4" w:rsidP="00575CF4">
      <w:pPr>
        <w:rPr>
          <w:b/>
          <w:color w:val="000000" w:themeColor="text1"/>
          <w:sz w:val="20"/>
          <w:szCs w:val="20"/>
        </w:rPr>
      </w:pPr>
      <w:r w:rsidRPr="00C45D45">
        <w:rPr>
          <w:b/>
          <w:color w:val="000000" w:themeColor="text1"/>
          <w:sz w:val="20"/>
          <w:szCs w:val="20"/>
        </w:rPr>
        <w:t>Employee Name_________________________</w:t>
      </w:r>
      <w:r w:rsidR="002D1A3C">
        <w:rPr>
          <w:b/>
          <w:color w:val="000000" w:themeColor="text1"/>
          <w:sz w:val="20"/>
          <w:szCs w:val="20"/>
        </w:rPr>
        <w:t>_____________</w:t>
      </w:r>
      <w:bookmarkStart w:id="0" w:name="_GoBack"/>
      <w:bookmarkEnd w:id="0"/>
      <w:r w:rsidRPr="00C45D45">
        <w:rPr>
          <w:b/>
          <w:color w:val="000000" w:themeColor="text1"/>
          <w:sz w:val="20"/>
          <w:szCs w:val="20"/>
        </w:rPr>
        <w:t xml:space="preserve"> Date___________________________________</w:t>
      </w:r>
    </w:p>
    <w:p w14:paraId="15AC1F09" w14:textId="77777777" w:rsidR="00575CF4" w:rsidRPr="00C45D45" w:rsidRDefault="00575CF4" w:rsidP="00575CF4">
      <w:pPr>
        <w:rPr>
          <w:b/>
          <w:color w:val="000000" w:themeColor="text1"/>
          <w:sz w:val="20"/>
          <w:szCs w:val="20"/>
        </w:rPr>
      </w:pPr>
    </w:p>
    <w:p w14:paraId="072F4DA7" w14:textId="6DC32B9E" w:rsidR="00575CF4" w:rsidRPr="00C45D45" w:rsidRDefault="00575CF4" w:rsidP="00575CF4">
      <w:pPr>
        <w:rPr>
          <w:b/>
          <w:color w:val="000000" w:themeColor="text1"/>
          <w:sz w:val="20"/>
          <w:szCs w:val="20"/>
        </w:rPr>
      </w:pPr>
      <w:r w:rsidRPr="00C45D45">
        <w:rPr>
          <w:b/>
          <w:color w:val="000000" w:themeColor="text1"/>
          <w:sz w:val="20"/>
          <w:szCs w:val="20"/>
        </w:rPr>
        <w:t>Employee Signature________________________________________________________</w:t>
      </w:r>
      <w:r w:rsidR="002D1A3C">
        <w:rPr>
          <w:b/>
          <w:color w:val="000000" w:themeColor="text1"/>
          <w:sz w:val="20"/>
          <w:szCs w:val="20"/>
        </w:rPr>
        <w:t>____________________________</w:t>
      </w:r>
    </w:p>
    <w:p w14:paraId="3CC2A7AE" w14:textId="77777777" w:rsidR="00575CF4" w:rsidRPr="00C45D45" w:rsidRDefault="00575CF4" w:rsidP="00575CF4">
      <w:pPr>
        <w:rPr>
          <w:b/>
          <w:color w:val="000000" w:themeColor="text1"/>
          <w:sz w:val="20"/>
          <w:szCs w:val="20"/>
        </w:rPr>
      </w:pPr>
    </w:p>
    <w:p w14:paraId="12A797E7" w14:textId="4B459A90" w:rsidR="00575CF4" w:rsidRPr="00C45D45" w:rsidRDefault="00575CF4" w:rsidP="00575CF4">
      <w:pPr>
        <w:rPr>
          <w:color w:val="000000" w:themeColor="text1"/>
          <w:sz w:val="20"/>
          <w:szCs w:val="20"/>
        </w:rPr>
      </w:pPr>
      <w:r w:rsidRPr="00C45D45">
        <w:rPr>
          <w:b/>
          <w:color w:val="000000" w:themeColor="text1"/>
          <w:sz w:val="20"/>
          <w:szCs w:val="20"/>
        </w:rPr>
        <w:t>Supervisor Signature___________________________________________________________</w:t>
      </w:r>
      <w:r w:rsidR="002D1A3C">
        <w:rPr>
          <w:b/>
          <w:color w:val="000000" w:themeColor="text1"/>
          <w:sz w:val="20"/>
          <w:szCs w:val="20"/>
        </w:rPr>
        <w:t>_________________________</w:t>
      </w:r>
    </w:p>
    <w:p w14:paraId="78833E99" w14:textId="77777777" w:rsidR="00E65D56" w:rsidRPr="00E65D56" w:rsidRDefault="00E65D56" w:rsidP="003C3C15">
      <w:pPr>
        <w:rPr>
          <w:color w:val="000000" w:themeColor="text1"/>
        </w:rPr>
      </w:pPr>
    </w:p>
    <w:p w14:paraId="49B67A6B" w14:textId="79296BB0" w:rsidR="00E65D56" w:rsidRPr="006B25ED" w:rsidRDefault="00E65D56" w:rsidP="003C3C15">
      <w:pPr>
        <w:rPr>
          <w:color w:val="000000" w:themeColor="text1"/>
        </w:rPr>
      </w:pPr>
    </w:p>
    <w:p w14:paraId="7725A43F" w14:textId="77777777" w:rsidR="003C3C15" w:rsidRDefault="003C3C15" w:rsidP="003C3C15"/>
    <w:p w14:paraId="7A1B0E01" w14:textId="77777777" w:rsidR="003C3C15" w:rsidRPr="003C3C15" w:rsidRDefault="003C3C15" w:rsidP="003C3C15"/>
    <w:sectPr w:rsidR="003C3C15" w:rsidRPr="003C3C15" w:rsidSect="00B261C5">
      <w:headerReference w:type="default" r:id="rId9"/>
      <w:footerReference w:type="default" r:id="rId10"/>
      <w:headerReference w:type="first" r:id="rId11"/>
      <w:pgSz w:w="12240" w:h="15840" w:code="1"/>
      <w:pgMar w:top="720" w:right="1440" w:bottom="720" w:left="1440" w:header="720" w:footer="720" w:gutter="0"/>
      <w:pgBorders w:offsetFrom="page">
        <w:top w:val="single" w:sz="48" w:space="24" w:color="549E39" w:themeColor="accent1"/>
        <w:bottom w:val="single" w:sz="48" w:space="24" w:color="549E39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6BA6A" w14:textId="77777777" w:rsidR="00885F0E" w:rsidRDefault="00885F0E">
      <w:pPr>
        <w:spacing w:before="0" w:after="0"/>
      </w:pPr>
      <w:r>
        <w:separator/>
      </w:r>
    </w:p>
  </w:endnote>
  <w:endnote w:type="continuationSeparator" w:id="0">
    <w:p w14:paraId="723F6220" w14:textId="77777777" w:rsidR="00885F0E" w:rsidRDefault="00885F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5939" w14:textId="77777777" w:rsidR="00885F0E" w:rsidRDefault="00885F0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8B7C9" w14:textId="77777777" w:rsidR="00885F0E" w:rsidRDefault="00885F0E">
      <w:pPr>
        <w:spacing w:before="0" w:after="0"/>
      </w:pPr>
      <w:r>
        <w:separator/>
      </w:r>
    </w:p>
  </w:footnote>
  <w:footnote w:type="continuationSeparator" w:id="0">
    <w:p w14:paraId="4C0A3DA8" w14:textId="77777777" w:rsidR="00885F0E" w:rsidRDefault="00885F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C234" w14:textId="427D3DC3" w:rsidR="00885F0E" w:rsidRDefault="00885F0E" w:rsidP="00EE001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9B731B6" wp14:editId="63FB0515">
          <wp:extent cx="2362200" cy="46945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mond Asse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188" cy="47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DB15" w14:textId="77777777" w:rsidR="00885F0E" w:rsidRPr="00A0717A" w:rsidRDefault="00885F0E" w:rsidP="000C74CE">
    <w:pPr>
      <w:pStyle w:val="Header"/>
      <w:tabs>
        <w:tab w:val="clear" w:pos="4680"/>
        <w:tab w:val="clear" w:pos="9360"/>
        <w:tab w:val="left" w:pos="5925"/>
      </w:tabs>
      <w:jc w:val="center"/>
    </w:pPr>
    <w:r>
      <w:rPr>
        <w:noProof/>
        <w:lang w:eastAsia="en-US"/>
      </w:rPr>
      <w:drawing>
        <wp:inline distT="0" distB="0" distL="0" distR="0" wp14:anchorId="35B2B98E" wp14:editId="24854605">
          <wp:extent cx="2362200" cy="46945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mond Asse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188" cy="47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00B9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70064"/>
    <w:multiLevelType w:val="hybridMultilevel"/>
    <w:tmpl w:val="6D12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EB"/>
    <w:multiLevelType w:val="hybridMultilevel"/>
    <w:tmpl w:val="13A4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643E"/>
    <w:multiLevelType w:val="hybridMultilevel"/>
    <w:tmpl w:val="D5BA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A7CE0"/>
    <w:multiLevelType w:val="hybridMultilevel"/>
    <w:tmpl w:val="CA84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3EF8"/>
    <w:multiLevelType w:val="hybridMultilevel"/>
    <w:tmpl w:val="E0FA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D255A"/>
    <w:multiLevelType w:val="hybridMultilevel"/>
    <w:tmpl w:val="367A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2E99"/>
    <w:multiLevelType w:val="hybridMultilevel"/>
    <w:tmpl w:val="CD0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23CF"/>
    <w:multiLevelType w:val="hybridMultilevel"/>
    <w:tmpl w:val="F5F2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6CC0"/>
    <w:multiLevelType w:val="hybridMultilevel"/>
    <w:tmpl w:val="B80C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E74C6"/>
    <w:multiLevelType w:val="hybridMultilevel"/>
    <w:tmpl w:val="50FA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B44B9"/>
    <w:multiLevelType w:val="hybridMultilevel"/>
    <w:tmpl w:val="62A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03C2C"/>
    <w:multiLevelType w:val="hybridMultilevel"/>
    <w:tmpl w:val="4FD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3751B"/>
    <w:multiLevelType w:val="hybridMultilevel"/>
    <w:tmpl w:val="DB2E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B4"/>
    <w:rsid w:val="00036A14"/>
    <w:rsid w:val="00053A19"/>
    <w:rsid w:val="000C3200"/>
    <w:rsid w:val="000C74CE"/>
    <w:rsid w:val="00152DD6"/>
    <w:rsid w:val="0019050E"/>
    <w:rsid w:val="001F1CB2"/>
    <w:rsid w:val="00276D38"/>
    <w:rsid w:val="002D1A3C"/>
    <w:rsid w:val="003055DA"/>
    <w:rsid w:val="00312490"/>
    <w:rsid w:val="00321EB4"/>
    <w:rsid w:val="003676E7"/>
    <w:rsid w:val="003C3C15"/>
    <w:rsid w:val="004032FB"/>
    <w:rsid w:val="004438E4"/>
    <w:rsid w:val="00464EF6"/>
    <w:rsid w:val="00492994"/>
    <w:rsid w:val="004A0E0E"/>
    <w:rsid w:val="00504C25"/>
    <w:rsid w:val="00575CF4"/>
    <w:rsid w:val="00584C9F"/>
    <w:rsid w:val="00590521"/>
    <w:rsid w:val="005A06B4"/>
    <w:rsid w:val="005B1168"/>
    <w:rsid w:val="005C1388"/>
    <w:rsid w:val="006B25ED"/>
    <w:rsid w:val="0071024E"/>
    <w:rsid w:val="0077704C"/>
    <w:rsid w:val="00787DB9"/>
    <w:rsid w:val="007A2025"/>
    <w:rsid w:val="007B12FD"/>
    <w:rsid w:val="007C70C6"/>
    <w:rsid w:val="00805F1B"/>
    <w:rsid w:val="00806D1D"/>
    <w:rsid w:val="008459C2"/>
    <w:rsid w:val="00865E19"/>
    <w:rsid w:val="008756D2"/>
    <w:rsid w:val="00885F0E"/>
    <w:rsid w:val="009039E4"/>
    <w:rsid w:val="00905B0A"/>
    <w:rsid w:val="009B234B"/>
    <w:rsid w:val="00A0717A"/>
    <w:rsid w:val="00A24E3D"/>
    <w:rsid w:val="00B1168A"/>
    <w:rsid w:val="00B261C5"/>
    <w:rsid w:val="00B95037"/>
    <w:rsid w:val="00BA5F15"/>
    <w:rsid w:val="00C45D45"/>
    <w:rsid w:val="00C762DB"/>
    <w:rsid w:val="00CD7988"/>
    <w:rsid w:val="00D56F83"/>
    <w:rsid w:val="00DF4B9B"/>
    <w:rsid w:val="00E102B1"/>
    <w:rsid w:val="00E65D56"/>
    <w:rsid w:val="00EE001B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6A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outlineLvl w:val="1"/>
    </w:pPr>
    <w:rPr>
      <w:rFonts w:eastAsia="Times New Roman" w:cs="Times New Roman"/>
      <w:color w:val="7F7F7F" w:themeColor="text1" w:themeTint="80"/>
      <w:sz w:val="16"/>
      <w:szCs w:val="16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Theme="majorHAnsi" w:eastAsiaTheme="majorEastAsia" w:hAnsiTheme="majorHAnsi" w:cstheme="majorBidi"/>
      <w:caps/>
      <w:color w:val="549E39" w:themeColor="accent1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spacing w:before="120" w:after="120"/>
      <w:jc w:val="center"/>
    </w:pPr>
    <w:rPr>
      <w:rFonts w:asciiTheme="majorHAnsi" w:eastAsiaTheme="majorEastAsia" w:hAnsiTheme="majorHAnsi" w:cstheme="majorBidi"/>
      <w:caps/>
      <w:sz w:val="30"/>
      <w:szCs w:val="3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smallCap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ind w:left="144" w:right="144"/>
      <w:jc w:val="right"/>
      <w:outlineLvl w:val="3"/>
    </w:pPr>
    <w:rPr>
      <w:rFonts w:asciiTheme="majorHAnsi" w:eastAsiaTheme="majorEastAsia" w:hAnsiTheme="majorHAnsi" w:cstheme="majorBidi"/>
      <w:smallCaps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uiPriority w:val="1"/>
    <w:unhideWhenUsed/>
    <w:pPr>
      <w:jc w:val="right"/>
    </w:pPr>
  </w:style>
  <w:style w:type="paragraph" w:styleId="Footer">
    <w:name w:val="footer"/>
    <w:basedOn w:val="Normal"/>
    <w:link w:val="FooterChar"/>
    <w:uiPriority w:val="99"/>
    <w:unhideWhenUsed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mallCaps/>
      <w:color w:val="549E39" w:themeColor="accent1"/>
      <w:sz w:val="16"/>
      <w:szCs w:val="16"/>
    </w:rPr>
  </w:style>
  <w:style w:type="paragraph" w:customStyle="1" w:styleId="Companyslogan">
    <w:name w:val="Company slogan"/>
    <w:basedOn w:val="Normal"/>
    <w:qFormat/>
    <w:pPr>
      <w:spacing w:after="360"/>
      <w:jc w:val="center"/>
    </w:pPr>
    <w:rPr>
      <w:i/>
      <w:iCs/>
      <w:sz w:val="20"/>
      <w:szCs w:val="20"/>
    </w:rPr>
  </w:style>
  <w:style w:type="paragraph" w:customStyle="1" w:styleId="Amount">
    <w:name w:val="Amount"/>
    <w:basedOn w:val="Normal"/>
    <w:qFormat/>
    <w:pPr>
      <w:tabs>
        <w:tab w:val="decimal" w:pos="810"/>
      </w:tabs>
    </w:pPr>
  </w:style>
  <w:style w:type="paragraph" w:styleId="Header">
    <w:name w:val="header"/>
    <w:basedOn w:val="Normal"/>
    <w:link w:val="HeaderChar"/>
    <w:uiPriority w:val="99"/>
    <w:unhideWhenUsed/>
    <w:rsid w:val="00321EB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EB4"/>
    <w:rPr>
      <w:rFonts w:eastAsia="Times New Roman" w:cs="Times New Roman"/>
      <w:color w:val="7F7F7F" w:themeColor="text1" w:themeTint="80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10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F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B"/>
    <w:rPr>
      <w:rFonts w:ascii="Lucida Grande" w:eastAsia="Times New Roman" w:hAnsi="Lucida Grande" w:cs="Times New Roman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D56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outlineLvl w:val="1"/>
    </w:pPr>
    <w:rPr>
      <w:rFonts w:eastAsia="Times New Roman" w:cs="Times New Roman"/>
      <w:color w:val="7F7F7F" w:themeColor="text1" w:themeTint="80"/>
      <w:sz w:val="16"/>
      <w:szCs w:val="16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Theme="majorHAnsi" w:eastAsiaTheme="majorEastAsia" w:hAnsiTheme="majorHAnsi" w:cstheme="majorBidi"/>
      <w:caps/>
      <w:color w:val="549E39" w:themeColor="accent1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spacing w:before="120" w:after="120"/>
      <w:jc w:val="center"/>
    </w:pPr>
    <w:rPr>
      <w:rFonts w:asciiTheme="majorHAnsi" w:eastAsiaTheme="majorEastAsia" w:hAnsiTheme="majorHAnsi" w:cstheme="majorBidi"/>
      <w:caps/>
      <w:sz w:val="30"/>
      <w:szCs w:val="3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smallCap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ind w:left="144" w:right="144"/>
      <w:jc w:val="right"/>
      <w:outlineLvl w:val="3"/>
    </w:pPr>
    <w:rPr>
      <w:rFonts w:asciiTheme="majorHAnsi" w:eastAsiaTheme="majorEastAsia" w:hAnsiTheme="majorHAnsi" w:cstheme="majorBidi"/>
      <w:smallCaps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uiPriority w:val="1"/>
    <w:unhideWhenUsed/>
    <w:pPr>
      <w:jc w:val="right"/>
    </w:pPr>
  </w:style>
  <w:style w:type="paragraph" w:styleId="Footer">
    <w:name w:val="footer"/>
    <w:basedOn w:val="Normal"/>
    <w:link w:val="FooterChar"/>
    <w:uiPriority w:val="99"/>
    <w:unhideWhenUsed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mallCaps/>
      <w:color w:val="549E39" w:themeColor="accent1"/>
      <w:sz w:val="16"/>
      <w:szCs w:val="16"/>
    </w:rPr>
  </w:style>
  <w:style w:type="paragraph" w:customStyle="1" w:styleId="Companyslogan">
    <w:name w:val="Company slogan"/>
    <w:basedOn w:val="Normal"/>
    <w:qFormat/>
    <w:pPr>
      <w:spacing w:after="360"/>
      <w:jc w:val="center"/>
    </w:pPr>
    <w:rPr>
      <w:i/>
      <w:iCs/>
      <w:sz w:val="20"/>
      <w:szCs w:val="20"/>
    </w:rPr>
  </w:style>
  <w:style w:type="paragraph" w:customStyle="1" w:styleId="Amount">
    <w:name w:val="Amount"/>
    <w:basedOn w:val="Normal"/>
    <w:qFormat/>
    <w:pPr>
      <w:tabs>
        <w:tab w:val="decimal" w:pos="810"/>
      </w:tabs>
    </w:pPr>
  </w:style>
  <w:style w:type="paragraph" w:styleId="Header">
    <w:name w:val="header"/>
    <w:basedOn w:val="Normal"/>
    <w:link w:val="HeaderChar"/>
    <w:uiPriority w:val="99"/>
    <w:unhideWhenUsed/>
    <w:rsid w:val="00321EB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EB4"/>
    <w:rPr>
      <w:rFonts w:eastAsia="Times New Roman" w:cs="Times New Roman"/>
      <w:color w:val="7F7F7F" w:themeColor="text1" w:themeTint="80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10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F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B"/>
    <w:rPr>
      <w:rFonts w:ascii="Lucida Grande" w:eastAsia="Times New Roman" w:hAnsi="Lucida Grande" w:cs="Times New Roman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D56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Work%20ord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9CDAE6-49A7-4DF2-8F52-279B9F04F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\Users\Erin\AppData\Roaming\Microsoft\Templates\Work order.dotx</Template>
  <TotalTime>2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Assets LLC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Erin Gardine</dc:creator>
  <cp:keywords/>
  <cp:lastModifiedBy>Aimee Budres</cp:lastModifiedBy>
  <cp:revision>4</cp:revision>
  <cp:lastPrinted>2019-01-04T16:03:00Z</cp:lastPrinted>
  <dcterms:created xsi:type="dcterms:W3CDTF">2017-04-05T19:03:00Z</dcterms:created>
  <dcterms:modified xsi:type="dcterms:W3CDTF">2019-01-04T16:03:00Z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TC034630979991</vt:lpwstr>
  </property>
</Properties>
</file>